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D17" w:rsidRPr="007C4488" w:rsidRDefault="001961BA" w:rsidP="002E0604">
      <w:pPr>
        <w:spacing w:line="360" w:lineRule="auto"/>
        <w:rPr>
          <w:rFonts w:cstheme="minorHAnsi"/>
          <w:b/>
          <w:color w:val="000000" w:themeColor="text1"/>
          <w:sz w:val="24"/>
          <w:szCs w:val="24"/>
        </w:rPr>
      </w:pPr>
      <w:r>
        <w:rPr>
          <w:rFonts w:cstheme="minorHAnsi"/>
          <w:b/>
          <w:color w:val="000000" w:themeColor="text1"/>
          <w:sz w:val="32"/>
        </w:rPr>
        <w:t xml:space="preserve">                                          </w:t>
      </w:r>
    </w:p>
    <w:p w:rsidR="007C4488" w:rsidRPr="0066617A" w:rsidRDefault="0066617A" w:rsidP="004A2C3B">
      <w:pPr>
        <w:spacing w:line="360" w:lineRule="auto"/>
        <w:jc w:val="both"/>
        <w:rPr>
          <w:rFonts w:cstheme="minorHAnsi"/>
          <w:b/>
          <w:color w:val="000000" w:themeColor="text1"/>
          <w:sz w:val="32"/>
          <w:szCs w:val="32"/>
        </w:rPr>
      </w:pPr>
      <w:r>
        <w:rPr>
          <w:rFonts w:cstheme="minorHAnsi"/>
          <w:color w:val="000000" w:themeColor="text1"/>
          <w:sz w:val="24"/>
        </w:rPr>
        <w:t xml:space="preserve">                                      </w:t>
      </w:r>
      <w:r>
        <w:rPr>
          <w:rFonts w:cstheme="minorHAnsi"/>
          <w:b/>
          <w:color w:val="000000" w:themeColor="text1"/>
          <w:sz w:val="32"/>
        </w:rPr>
        <w:t>Constant striving to advance</w:t>
      </w:r>
    </w:p>
    <w:p w:rsidR="002752CB" w:rsidRPr="002752CB" w:rsidRDefault="002752CB" w:rsidP="002752CB">
      <w:pPr>
        <w:spacing w:line="360" w:lineRule="auto"/>
        <w:jc w:val="both"/>
        <w:rPr>
          <w:rFonts w:cstheme="minorHAnsi"/>
          <w:color w:val="000000" w:themeColor="text1"/>
          <w:sz w:val="24"/>
          <w:szCs w:val="24"/>
        </w:rPr>
      </w:pPr>
      <w:r>
        <w:rPr>
          <w:rFonts w:cstheme="minorHAnsi"/>
          <w:color w:val="000000" w:themeColor="text1"/>
          <w:sz w:val="24"/>
        </w:rPr>
        <w:t>A dairy called "Kusanovec" is located in the small place called Kusanovec, near Dugo Selo, in the eastern part of Zagreb County.  Its centennial tradition in the production of home-made cheese is transferred onto the next generation of the nine-member Zadravec family farm. They produce various sorts of home-made cheese and dairy products from milk produced on their farm.</w:t>
      </w:r>
    </w:p>
    <w:p w:rsidR="002E0604" w:rsidRDefault="002E0604" w:rsidP="002E0604">
      <w:pPr>
        <w:spacing w:line="360" w:lineRule="auto"/>
        <w:jc w:val="both"/>
        <w:rPr>
          <w:rFonts w:cstheme="minorHAnsi"/>
          <w:color w:val="000000" w:themeColor="text1"/>
          <w:sz w:val="24"/>
          <w:szCs w:val="24"/>
        </w:rPr>
      </w:pPr>
      <w:r>
        <w:rPr>
          <w:rFonts w:cstheme="minorHAnsi"/>
          <w:color w:val="000000" w:themeColor="text1"/>
          <w:sz w:val="24"/>
        </w:rPr>
        <w:t>The family farm has 26 cows, 15 of which are dairy cows. The cows roam freely in virgin environment and feed on feedstock obtained from own pastures.  The holder o</w:t>
      </w:r>
      <w:r w:rsidR="00144A08">
        <w:rPr>
          <w:rFonts w:cstheme="minorHAnsi"/>
          <w:color w:val="000000" w:themeColor="text1"/>
          <w:sz w:val="24"/>
        </w:rPr>
        <w:t xml:space="preserve">f the </w:t>
      </w:r>
      <w:proofErr w:type="spellStart"/>
      <w:r w:rsidR="00144A08">
        <w:rPr>
          <w:rFonts w:cstheme="minorHAnsi"/>
          <w:color w:val="000000" w:themeColor="text1"/>
          <w:sz w:val="24"/>
        </w:rPr>
        <w:t>Zadravec</w:t>
      </w:r>
      <w:proofErr w:type="spellEnd"/>
      <w:r w:rsidR="00144A08">
        <w:rPr>
          <w:rFonts w:cstheme="minorHAnsi"/>
          <w:color w:val="000000" w:themeColor="text1"/>
          <w:sz w:val="24"/>
        </w:rPr>
        <w:t xml:space="preserve"> family farm, Romi</w:t>
      </w:r>
      <w:r>
        <w:rPr>
          <w:rFonts w:cstheme="minorHAnsi"/>
          <w:color w:val="000000" w:themeColor="text1"/>
          <w:sz w:val="24"/>
        </w:rPr>
        <w:t xml:space="preserve">na </w:t>
      </w:r>
      <w:proofErr w:type="spellStart"/>
      <w:r>
        <w:rPr>
          <w:rFonts w:cstheme="minorHAnsi"/>
          <w:color w:val="000000" w:themeColor="text1"/>
          <w:sz w:val="24"/>
        </w:rPr>
        <w:t>Zadravec</w:t>
      </w:r>
      <w:proofErr w:type="spellEnd"/>
      <w:r>
        <w:rPr>
          <w:rFonts w:cstheme="minorHAnsi"/>
          <w:color w:val="000000" w:themeColor="text1"/>
          <w:sz w:val="24"/>
        </w:rPr>
        <w:t xml:space="preserve">, is the owner of the Kusanovec family farm, and also a student of the first year at the food technology study in Karlovac. She says that enrolling into a university followed logically - because of the needs of the family dairy and her constant striving to advance and acquire additional knowledge. </w:t>
      </w:r>
    </w:p>
    <w:p w:rsidR="002E0604" w:rsidRDefault="002E0604" w:rsidP="002E0604">
      <w:pPr>
        <w:spacing w:line="360" w:lineRule="auto"/>
        <w:jc w:val="both"/>
        <w:rPr>
          <w:rFonts w:cstheme="minorHAnsi"/>
          <w:color w:val="000000" w:themeColor="text1"/>
          <w:sz w:val="24"/>
          <w:szCs w:val="24"/>
        </w:rPr>
      </w:pPr>
      <w:r>
        <w:rPr>
          <w:rFonts w:cstheme="minorHAnsi"/>
          <w:color w:val="000000" w:themeColor="text1"/>
          <w:sz w:val="24"/>
        </w:rPr>
        <w:t xml:space="preserve">The family dairy is one of the </w:t>
      </w:r>
      <w:r w:rsidR="00BE3E4A">
        <w:rPr>
          <w:rFonts w:cstheme="minorHAnsi"/>
          <w:color w:val="000000" w:themeColor="text1"/>
          <w:sz w:val="24"/>
        </w:rPr>
        <w:t>producers of the brand "</w:t>
      </w:r>
      <w:proofErr w:type="spellStart"/>
      <w:r w:rsidR="00BE3E4A">
        <w:rPr>
          <w:rFonts w:cstheme="minorHAnsi"/>
          <w:color w:val="000000" w:themeColor="text1"/>
          <w:sz w:val="24"/>
        </w:rPr>
        <w:t>Zg</w:t>
      </w:r>
      <w:proofErr w:type="spellEnd"/>
      <w:r w:rsidR="00BE3E4A">
        <w:rPr>
          <w:rFonts w:cstheme="minorHAnsi"/>
          <w:color w:val="000000" w:themeColor="text1"/>
          <w:sz w:val="24"/>
        </w:rPr>
        <w:t xml:space="preserve"> </w:t>
      </w:r>
      <w:proofErr w:type="spellStart"/>
      <w:r w:rsidR="00BE3E4A">
        <w:rPr>
          <w:rFonts w:cstheme="minorHAnsi"/>
          <w:color w:val="000000" w:themeColor="text1"/>
          <w:sz w:val="24"/>
        </w:rPr>
        <w:t>sirek</w:t>
      </w:r>
      <w:proofErr w:type="spellEnd"/>
      <w:r>
        <w:rPr>
          <w:rFonts w:cstheme="minorHAnsi"/>
          <w:color w:val="000000" w:themeColor="text1"/>
          <w:sz w:val="24"/>
        </w:rPr>
        <w:t>", fr</w:t>
      </w:r>
      <w:r w:rsidR="00BE3E4A">
        <w:rPr>
          <w:rFonts w:cstheme="minorHAnsi"/>
          <w:color w:val="000000" w:themeColor="text1"/>
          <w:sz w:val="24"/>
        </w:rPr>
        <w:t>esh cheese from Zagreb, and Romi</w:t>
      </w:r>
      <w:r>
        <w:rPr>
          <w:rFonts w:cstheme="minorHAnsi"/>
          <w:color w:val="000000" w:themeColor="text1"/>
          <w:sz w:val="24"/>
        </w:rPr>
        <w:t>na Zadravec, its o</w:t>
      </w:r>
      <w:r w:rsidR="00BE3E4A">
        <w:rPr>
          <w:rFonts w:cstheme="minorHAnsi"/>
          <w:color w:val="000000" w:themeColor="text1"/>
          <w:sz w:val="24"/>
        </w:rPr>
        <w:t>wner, is the president of "</w:t>
      </w:r>
      <w:proofErr w:type="spellStart"/>
      <w:r w:rsidR="00BE3E4A">
        <w:rPr>
          <w:rFonts w:cstheme="minorHAnsi"/>
          <w:color w:val="000000" w:themeColor="text1"/>
          <w:sz w:val="24"/>
        </w:rPr>
        <w:t>Sirek</w:t>
      </w:r>
      <w:proofErr w:type="spellEnd"/>
      <w:r>
        <w:rPr>
          <w:rFonts w:cstheme="minorHAnsi"/>
          <w:color w:val="000000" w:themeColor="text1"/>
          <w:sz w:val="24"/>
        </w:rPr>
        <w:t>", the Association of Small Cheese Makers of Zagreb County, and the president of "SirCro", the Croatian Alliance of Small Cheese Makers.</w:t>
      </w:r>
    </w:p>
    <w:p w:rsidR="00362B09" w:rsidRPr="00CB673F" w:rsidRDefault="00BE3E4A" w:rsidP="002E0604">
      <w:pPr>
        <w:spacing w:line="360" w:lineRule="auto"/>
        <w:jc w:val="both"/>
        <w:rPr>
          <w:rFonts w:cstheme="minorHAnsi"/>
          <w:sz w:val="24"/>
          <w:szCs w:val="24"/>
        </w:rPr>
      </w:pPr>
      <w:r>
        <w:rPr>
          <w:rFonts w:cstheme="minorHAnsi"/>
          <w:color w:val="000000" w:themeColor="text1"/>
          <w:sz w:val="24"/>
        </w:rPr>
        <w:t>Romina, her husband, Romi</w:t>
      </w:r>
      <w:bookmarkStart w:id="0" w:name="_GoBack"/>
      <w:bookmarkEnd w:id="0"/>
      <w:r w:rsidR="0051137F">
        <w:rPr>
          <w:rFonts w:cstheme="minorHAnsi"/>
          <w:color w:val="000000" w:themeColor="text1"/>
          <w:sz w:val="24"/>
        </w:rPr>
        <w:t xml:space="preserve">na's sister and her husband live and work on the farm, and the sister's children are already of great help in some aspects of the work. For all of them, agriculture is the only source of income.  All the members of the family farm have undergone professional retraining, i.e. a cheese-production course. Their primary product is cottage cheese, but due to their consumers' demand, they have also started producing other types of cheese, i.e. semi-hard cheese such as cooked cheese, </w:t>
      </w:r>
      <w:r w:rsidR="0051137F">
        <w:rPr>
          <w:rFonts w:cstheme="minorHAnsi"/>
          <w:i/>
          <w:color w:val="000000" w:themeColor="text1"/>
          <w:sz w:val="24"/>
        </w:rPr>
        <w:t>škripavac</w:t>
      </w:r>
      <w:r w:rsidR="0051137F">
        <w:rPr>
          <w:rFonts w:cstheme="minorHAnsi"/>
          <w:color w:val="000000" w:themeColor="text1"/>
          <w:sz w:val="24"/>
        </w:rPr>
        <w:t>, feta-style soft cheese, curd, yoghurt, Prevelac, smoked Prevelac and hard cheese. The farm processes about 250 litres of milk every day, mostly for cottage cheese. The remainder of the offered cottage cheese is used to produce other types of cheese.</w:t>
      </w:r>
      <w:r w:rsidR="0051137F">
        <w:rPr>
          <w:rFonts w:cstheme="minorHAnsi"/>
          <w:i/>
          <w:color w:val="000000" w:themeColor="text1"/>
          <w:sz w:val="24"/>
        </w:rPr>
        <w:t xml:space="preserve"> </w:t>
      </w:r>
      <w:r w:rsidR="0051137F">
        <w:rPr>
          <w:rFonts w:cstheme="minorHAnsi"/>
          <w:color w:val="000000" w:themeColor="text1"/>
          <w:sz w:val="24"/>
        </w:rPr>
        <w:t xml:space="preserve">They often participate in exhibitions, fairs and competitions, and their cheese is often awarded. Their favourite award is from Hopfgarten, Austria, where they won the gold medal for their cooked cheese at the International Cheese Exhibition 3 years ago. They sell most of their products at the green market in Dubrava, Zagreb, and in the Garden Mall on Saturdays and Sundays, and they also sell a smaller amount of their products to restaurants and cake shops. </w:t>
      </w:r>
    </w:p>
    <w:sectPr w:rsidR="00362B09" w:rsidRPr="00CB673F" w:rsidSect="00CB673F">
      <w:pgSz w:w="11906" w:h="16838"/>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16295"/>
    <w:multiLevelType w:val="hybridMultilevel"/>
    <w:tmpl w:val="B8949CA4"/>
    <w:lvl w:ilvl="0" w:tplc="F126FD8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17"/>
    <w:rsid w:val="00014BEC"/>
    <w:rsid w:val="00031578"/>
    <w:rsid w:val="00051F68"/>
    <w:rsid w:val="00075CC1"/>
    <w:rsid w:val="000816AC"/>
    <w:rsid w:val="00086561"/>
    <w:rsid w:val="000A0BBF"/>
    <w:rsid w:val="000D47DA"/>
    <w:rsid w:val="00123510"/>
    <w:rsid w:val="00143A84"/>
    <w:rsid w:val="00144A08"/>
    <w:rsid w:val="001465B1"/>
    <w:rsid w:val="00175D17"/>
    <w:rsid w:val="0018736E"/>
    <w:rsid w:val="00193406"/>
    <w:rsid w:val="001961BA"/>
    <w:rsid w:val="001B3AF8"/>
    <w:rsid w:val="00203FD3"/>
    <w:rsid w:val="00252A6E"/>
    <w:rsid w:val="002650C5"/>
    <w:rsid w:val="002752CB"/>
    <w:rsid w:val="002C5E48"/>
    <w:rsid w:val="002E0604"/>
    <w:rsid w:val="0030006F"/>
    <w:rsid w:val="00317117"/>
    <w:rsid w:val="00320B2E"/>
    <w:rsid w:val="00324E65"/>
    <w:rsid w:val="00332DB0"/>
    <w:rsid w:val="00362B09"/>
    <w:rsid w:val="003723DD"/>
    <w:rsid w:val="003C0E91"/>
    <w:rsid w:val="004009A8"/>
    <w:rsid w:val="004903D9"/>
    <w:rsid w:val="004A2C3B"/>
    <w:rsid w:val="004E130A"/>
    <w:rsid w:val="0051137F"/>
    <w:rsid w:val="00580506"/>
    <w:rsid w:val="005C7D7B"/>
    <w:rsid w:val="005D7C9A"/>
    <w:rsid w:val="005E6B79"/>
    <w:rsid w:val="005F638D"/>
    <w:rsid w:val="0062411A"/>
    <w:rsid w:val="0066617A"/>
    <w:rsid w:val="0069095F"/>
    <w:rsid w:val="006A1630"/>
    <w:rsid w:val="006A188A"/>
    <w:rsid w:val="006A6DEC"/>
    <w:rsid w:val="006E3687"/>
    <w:rsid w:val="00705E98"/>
    <w:rsid w:val="007428E7"/>
    <w:rsid w:val="00790BEC"/>
    <w:rsid w:val="007A2DB7"/>
    <w:rsid w:val="007C4488"/>
    <w:rsid w:val="007D6784"/>
    <w:rsid w:val="007E17E5"/>
    <w:rsid w:val="007F7940"/>
    <w:rsid w:val="00813A6E"/>
    <w:rsid w:val="00845B16"/>
    <w:rsid w:val="008736F2"/>
    <w:rsid w:val="00896680"/>
    <w:rsid w:val="008D4941"/>
    <w:rsid w:val="00904C97"/>
    <w:rsid w:val="0093601B"/>
    <w:rsid w:val="009430D6"/>
    <w:rsid w:val="00960608"/>
    <w:rsid w:val="009B5575"/>
    <w:rsid w:val="009B723B"/>
    <w:rsid w:val="00A53CB7"/>
    <w:rsid w:val="00B36C6E"/>
    <w:rsid w:val="00BB06B5"/>
    <w:rsid w:val="00BD2860"/>
    <w:rsid w:val="00BE3E4A"/>
    <w:rsid w:val="00C01A9D"/>
    <w:rsid w:val="00C34A99"/>
    <w:rsid w:val="00C576EE"/>
    <w:rsid w:val="00C86F49"/>
    <w:rsid w:val="00C93C2B"/>
    <w:rsid w:val="00C94611"/>
    <w:rsid w:val="00CB198F"/>
    <w:rsid w:val="00CB673F"/>
    <w:rsid w:val="00CD51DD"/>
    <w:rsid w:val="00D50F9A"/>
    <w:rsid w:val="00D762E2"/>
    <w:rsid w:val="00D83678"/>
    <w:rsid w:val="00DE37D1"/>
    <w:rsid w:val="00E02688"/>
    <w:rsid w:val="00E056B8"/>
    <w:rsid w:val="00E21A1A"/>
    <w:rsid w:val="00E30153"/>
    <w:rsid w:val="00E35DB2"/>
    <w:rsid w:val="00EE5DAE"/>
    <w:rsid w:val="00EE7D28"/>
    <w:rsid w:val="00F06438"/>
    <w:rsid w:val="00F672D3"/>
    <w:rsid w:val="00F760BE"/>
    <w:rsid w:val="00F7722D"/>
    <w:rsid w:val="00F80D09"/>
    <w:rsid w:val="00FA42F8"/>
    <w:rsid w:val="00FC29A1"/>
    <w:rsid w:val="00FE31DC"/>
    <w:rsid w:val="00FE7A1A"/>
    <w:rsid w:val="00FF77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7DF60A-C9F1-44A8-8104-3DE018B8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D1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3F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FD3"/>
    <w:rPr>
      <w:rFonts w:ascii="Segoe UI" w:hAnsi="Segoe UI" w:cs="Segoe UI"/>
      <w:sz w:val="18"/>
      <w:szCs w:val="18"/>
    </w:rPr>
  </w:style>
  <w:style w:type="paragraph" w:styleId="NoSpacing">
    <w:name w:val="No Spacing"/>
    <w:uiPriority w:val="1"/>
    <w:qFormat/>
    <w:rsid w:val="00C576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Martin Vuković</cp:lastModifiedBy>
  <cp:revision>2</cp:revision>
  <cp:lastPrinted>2018-02-26T07:35:00Z</cp:lastPrinted>
  <dcterms:created xsi:type="dcterms:W3CDTF">2018-05-28T14:35:00Z</dcterms:created>
  <dcterms:modified xsi:type="dcterms:W3CDTF">2018-05-28T14:35:00Z</dcterms:modified>
</cp:coreProperties>
</file>